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4E1F" w14:textId="77777777" w:rsidR="00EC4598" w:rsidRDefault="00F32416">
      <w:pPr>
        <w:rPr>
          <w:b/>
        </w:rPr>
      </w:pPr>
      <w:r w:rsidRPr="0094693A">
        <w:rPr>
          <w:b/>
        </w:rPr>
        <w:t xml:space="preserve">Questions &amp; Answers </w:t>
      </w:r>
      <w:r w:rsidR="0094693A">
        <w:rPr>
          <w:b/>
        </w:rPr>
        <w:t>for FA3300-18-R-0009, Renovate Administrative Building 678</w:t>
      </w:r>
    </w:p>
    <w:p w14:paraId="14C0F2ED" w14:textId="77777777" w:rsidR="0094693A" w:rsidRPr="0094693A" w:rsidRDefault="0094693A">
      <w:pPr>
        <w:rPr>
          <w:b/>
        </w:rPr>
      </w:pPr>
    </w:p>
    <w:p w14:paraId="493424A5" w14:textId="77777777" w:rsidR="00F32416" w:rsidRDefault="0094693A" w:rsidP="0094693A">
      <w:pPr>
        <w:pStyle w:val="PlainText"/>
      </w:pPr>
      <w:r>
        <w:t xml:space="preserve">1.  </w:t>
      </w:r>
      <w:r w:rsidR="002C4189">
        <w:t xml:space="preserve">Question - </w:t>
      </w:r>
      <w:r w:rsidR="00F32416">
        <w:t>Please provide missing Electrical Specifications. Same was not included in the FBO site.</w:t>
      </w:r>
    </w:p>
    <w:p w14:paraId="706EB0C5" w14:textId="77777777" w:rsidR="002C4189" w:rsidRDefault="002C4189" w:rsidP="002C4189">
      <w:pPr>
        <w:pStyle w:val="PlainText"/>
      </w:pPr>
    </w:p>
    <w:p w14:paraId="618065CF" w14:textId="77777777" w:rsidR="002C4189" w:rsidRDefault="002C4189" w:rsidP="002C4189">
      <w:pPr>
        <w:pStyle w:val="PlainText"/>
      </w:pPr>
      <w:r>
        <w:t xml:space="preserve">Answer - </w:t>
      </w:r>
      <w:r w:rsidR="00B642E4">
        <w:t xml:space="preserve">Added in the appropriate location within the </w:t>
      </w:r>
      <w:r>
        <w:t xml:space="preserve">Revised Attachment 2 - </w:t>
      </w:r>
      <w:r w:rsidR="00B642E4">
        <w:t>Specifications.</w:t>
      </w:r>
    </w:p>
    <w:p w14:paraId="15CE93F0" w14:textId="77777777" w:rsidR="002C4189" w:rsidRDefault="002C4189" w:rsidP="002C4189">
      <w:pPr>
        <w:pStyle w:val="PlainText"/>
      </w:pPr>
    </w:p>
    <w:p w14:paraId="310E1A95" w14:textId="4DB3A5E8" w:rsidR="00F32416" w:rsidRDefault="0094693A" w:rsidP="002C4189">
      <w:pPr>
        <w:pStyle w:val="PlainText"/>
      </w:pPr>
      <w:r>
        <w:t xml:space="preserve">2.  </w:t>
      </w:r>
      <w:r w:rsidR="002C4189">
        <w:t xml:space="preserve">Question - </w:t>
      </w:r>
      <w:r w:rsidR="00F32416">
        <w:t xml:space="preserve">Bid Form, Item 0001 </w:t>
      </w:r>
      <w:proofErr w:type="gramStart"/>
      <w:r w:rsidR="00F32416">
        <w:t>makes reference</w:t>
      </w:r>
      <w:proofErr w:type="gramEnd"/>
      <w:r w:rsidR="00F32416">
        <w:t xml:space="preserve"> to Addendum #1, sheet ADD-1 </w:t>
      </w:r>
      <w:r w:rsidR="002C4189">
        <w:t>however this sheet was not</w:t>
      </w:r>
      <w:r w:rsidR="005A23F4">
        <w:t xml:space="preserve"> </w:t>
      </w:r>
      <w:r w:rsidR="00F32416">
        <w:t>included in the FBO site.</w:t>
      </w:r>
      <w:r w:rsidR="002C4189">
        <w:t xml:space="preserve"> </w:t>
      </w:r>
    </w:p>
    <w:p w14:paraId="051E890B" w14:textId="77777777" w:rsidR="002C4189" w:rsidRDefault="002C4189" w:rsidP="002C4189">
      <w:pPr>
        <w:pStyle w:val="PlainText"/>
      </w:pPr>
      <w:bookmarkStart w:id="0" w:name="_GoBack"/>
      <w:bookmarkEnd w:id="0"/>
    </w:p>
    <w:p w14:paraId="7F7C2656" w14:textId="77777777" w:rsidR="00B642E4" w:rsidRDefault="002C4189" w:rsidP="00F32416">
      <w:pPr>
        <w:pStyle w:val="PlainText"/>
      </w:pPr>
      <w:r>
        <w:t xml:space="preserve">Answer - </w:t>
      </w:r>
      <w:r w:rsidR="00B642E4">
        <w:t xml:space="preserve">Added </w:t>
      </w:r>
      <w:r>
        <w:t>to the revised Attachment 1 - Drawings</w:t>
      </w:r>
      <w:r w:rsidR="00B642E4">
        <w:t>.</w:t>
      </w:r>
    </w:p>
    <w:p w14:paraId="58D7AC0C" w14:textId="77777777" w:rsidR="00B642E4" w:rsidRDefault="00B642E4" w:rsidP="00F32416">
      <w:pPr>
        <w:pStyle w:val="PlainText"/>
      </w:pPr>
    </w:p>
    <w:p w14:paraId="64F03D78" w14:textId="77777777" w:rsidR="00F32416" w:rsidRDefault="002C4189" w:rsidP="00F32416">
      <w:pPr>
        <w:pStyle w:val="PlainText"/>
      </w:pPr>
      <w:r>
        <w:t xml:space="preserve">3. </w:t>
      </w:r>
      <w:r w:rsidR="0094693A">
        <w:t xml:space="preserve"> </w:t>
      </w:r>
      <w:r>
        <w:t xml:space="preserve">Question - </w:t>
      </w:r>
      <w:r w:rsidR="00F32416">
        <w:t xml:space="preserve">Bid Form, Item 0004 Option for Building 903 states to reference sheet SSA-1 for required work however this sheet only shows a wall and door addition. No communications, electrical, fire alarm, painting, carpet, etc., locations are quantified. </w:t>
      </w:r>
    </w:p>
    <w:p w14:paraId="6F73211F" w14:textId="77777777" w:rsidR="00B642E4" w:rsidRDefault="00B642E4" w:rsidP="00F32416">
      <w:pPr>
        <w:pStyle w:val="PlainText"/>
      </w:pPr>
    </w:p>
    <w:p w14:paraId="2ECA9E1F" w14:textId="77777777" w:rsidR="002C4189" w:rsidRDefault="002C4189" w:rsidP="002C4189">
      <w:pPr>
        <w:pStyle w:val="PlainText"/>
      </w:pPr>
      <w:r>
        <w:t>Answer – Sheet SSA-1 has been updated in the revised Attachment 1 - Drawings.</w:t>
      </w:r>
    </w:p>
    <w:p w14:paraId="2E20C87B" w14:textId="77777777" w:rsidR="00B642E4" w:rsidRDefault="00B642E4" w:rsidP="00F32416">
      <w:pPr>
        <w:pStyle w:val="PlainText"/>
      </w:pPr>
    </w:p>
    <w:p w14:paraId="3AB7D985" w14:textId="77777777" w:rsidR="00F32416" w:rsidRDefault="0094693A" w:rsidP="00F32416">
      <w:pPr>
        <w:pStyle w:val="PlainText"/>
      </w:pPr>
      <w:r>
        <w:t xml:space="preserve">4.   Question - </w:t>
      </w:r>
      <w:r w:rsidR="00F32416">
        <w:t>Bid Form, Item 5 Option for floor covering in basement of Building 678. What is the requirement for Base Bid Item 0001 for cleaning and or sealing existing floors?</w:t>
      </w:r>
    </w:p>
    <w:p w14:paraId="3A209E0E" w14:textId="77777777" w:rsidR="0094693A" w:rsidRDefault="0094693A" w:rsidP="00F32416">
      <w:pPr>
        <w:pStyle w:val="PlainText"/>
      </w:pPr>
    </w:p>
    <w:p w14:paraId="105C57A8" w14:textId="77777777" w:rsidR="0094693A" w:rsidRDefault="0094693A" w:rsidP="00F32416">
      <w:pPr>
        <w:pStyle w:val="PlainText"/>
      </w:pPr>
      <w:r>
        <w:t>Answer - The base bid for CLIN 0001 is to do nothing to the basement floor</w:t>
      </w:r>
    </w:p>
    <w:p w14:paraId="419B6FF8" w14:textId="77777777" w:rsidR="00B642E4" w:rsidRDefault="00B642E4" w:rsidP="00F32416">
      <w:pPr>
        <w:pStyle w:val="PlainText"/>
      </w:pPr>
    </w:p>
    <w:p w14:paraId="03234FD2" w14:textId="77777777" w:rsidR="00F32416" w:rsidRDefault="0094693A" w:rsidP="00F32416">
      <w:pPr>
        <w:pStyle w:val="PlainText"/>
      </w:pPr>
      <w:r>
        <w:t xml:space="preserve">5.  Question – </w:t>
      </w:r>
      <w:r w:rsidR="00F32416">
        <w:t>What</w:t>
      </w:r>
      <w:r>
        <w:t xml:space="preserve"> are</w:t>
      </w:r>
      <w:r w:rsidR="00F32416">
        <w:t xml:space="preserve"> the fire alarm and communications requirements for swing space in modular buildings?</w:t>
      </w:r>
    </w:p>
    <w:p w14:paraId="7CB9CCC7" w14:textId="77777777" w:rsidR="0094693A" w:rsidRDefault="0094693A" w:rsidP="00F32416">
      <w:pPr>
        <w:pStyle w:val="PlainText"/>
      </w:pPr>
    </w:p>
    <w:p w14:paraId="7EF1F5E9" w14:textId="77777777" w:rsidR="0094693A" w:rsidRDefault="0094693A" w:rsidP="0094693A">
      <w:pPr>
        <w:pStyle w:val="PlainText"/>
      </w:pPr>
      <w:r>
        <w:t xml:space="preserve">Answer - The </w:t>
      </w:r>
      <w:proofErr w:type="spellStart"/>
      <w:r>
        <w:t>comm</w:t>
      </w:r>
      <w:proofErr w:type="spellEnd"/>
      <w:r>
        <w:t xml:space="preserve"> requirements are given in Section 01-8002 and fire alarm requirements are to coordinate with wet sprinkler systems with flow and tamper switches and smoke detectors. Section 01-8000 has been updated in the revised Attachment 2 - Specifications</w:t>
      </w:r>
    </w:p>
    <w:p w14:paraId="2373FA16" w14:textId="77777777" w:rsidR="00F32416" w:rsidRDefault="00F32416" w:rsidP="00F32416">
      <w:pPr>
        <w:pStyle w:val="PlainText"/>
      </w:pPr>
    </w:p>
    <w:p w14:paraId="334DDD02" w14:textId="77777777" w:rsidR="00F32416" w:rsidRDefault="0094693A" w:rsidP="00F32416">
      <w:pPr>
        <w:pStyle w:val="PlainText"/>
      </w:pPr>
      <w:r>
        <w:t>6</w:t>
      </w:r>
      <w:r w:rsidR="00F32416">
        <w:t xml:space="preserve">. </w:t>
      </w:r>
      <w:r>
        <w:t xml:space="preserve"> Question - </w:t>
      </w:r>
      <w:r w:rsidR="00F32416">
        <w:t>Attachment 6-Past Performance Information When downloaded from FBO.gov &lt;http://FBO.gov</w:t>
      </w:r>
      <w:proofErr w:type="gramStart"/>
      <w:r w:rsidR="00F32416">
        <w:t>&gt; ,</w:t>
      </w:r>
      <w:proofErr w:type="gramEnd"/>
      <w:r w:rsidR="00F32416">
        <w:t xml:space="preserve"> Attachment 6 was a Blank Word Document.  Will there be information provided for this Attachment 6? </w:t>
      </w:r>
    </w:p>
    <w:p w14:paraId="4D246659" w14:textId="77777777" w:rsidR="0094693A" w:rsidRDefault="0094693A" w:rsidP="00F32416">
      <w:pPr>
        <w:pStyle w:val="PlainText"/>
      </w:pPr>
    </w:p>
    <w:p w14:paraId="08774F42" w14:textId="77777777" w:rsidR="0094693A" w:rsidRDefault="0094693A" w:rsidP="00F32416">
      <w:pPr>
        <w:pStyle w:val="PlainText"/>
      </w:pPr>
      <w:r>
        <w:t>Answer – A new Attachment 6 – Past Performance Information document has been uploaded.</w:t>
      </w:r>
    </w:p>
    <w:p w14:paraId="6428522B" w14:textId="77777777" w:rsidR="00F32416" w:rsidRDefault="00F32416" w:rsidP="00F32416">
      <w:pPr>
        <w:pStyle w:val="PlainText"/>
      </w:pPr>
    </w:p>
    <w:p w14:paraId="79E5287D" w14:textId="77777777" w:rsidR="00F32416" w:rsidRDefault="0094693A" w:rsidP="00F32416">
      <w:pPr>
        <w:pStyle w:val="PlainText"/>
      </w:pPr>
      <w:r>
        <w:t>7</w:t>
      </w:r>
      <w:r w:rsidR="00F32416">
        <w:t xml:space="preserve">. </w:t>
      </w:r>
      <w:r>
        <w:t xml:space="preserve"> Question - </w:t>
      </w:r>
      <w:r w:rsidR="00F32416">
        <w:t>Drawing Sheet No. SSC-3</w:t>
      </w:r>
      <w:r>
        <w:t>’s w</w:t>
      </w:r>
      <w:r w:rsidR="00F32416">
        <w:t xml:space="preserve">ording on the detail sheets were not legible.  </w:t>
      </w:r>
    </w:p>
    <w:p w14:paraId="674F40B0" w14:textId="77777777" w:rsidR="00F32416" w:rsidRDefault="00F32416" w:rsidP="00F32416">
      <w:pPr>
        <w:pStyle w:val="PlainText"/>
      </w:pPr>
    </w:p>
    <w:p w14:paraId="667194C0" w14:textId="77777777" w:rsidR="00F32416" w:rsidRDefault="0094693A">
      <w:r>
        <w:t>Answer – The wording has been corrected in the revised Attachment 1 - Drawings</w:t>
      </w:r>
    </w:p>
    <w:p w14:paraId="2E646A69" w14:textId="77777777" w:rsidR="00F32416" w:rsidRDefault="00F32416"/>
    <w:sectPr w:rsidR="00F32416" w:rsidSect="006D2741">
      <w:pgSz w:w="12240" w:h="15840" w:code="1"/>
      <w:pgMar w:top="1152" w:right="1008" w:bottom="720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86E2E"/>
    <w:multiLevelType w:val="hybridMultilevel"/>
    <w:tmpl w:val="AA8640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16"/>
    <w:rsid w:val="002C4189"/>
    <w:rsid w:val="005A23F4"/>
    <w:rsid w:val="006D2741"/>
    <w:rsid w:val="0094693A"/>
    <w:rsid w:val="00B642E4"/>
    <w:rsid w:val="00EC4598"/>
    <w:rsid w:val="00F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DD7B"/>
  <w15:chartTrackingRefBased/>
  <w15:docId w15:val="{EEABB5CF-5318-46FC-99E7-FCD47C0C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24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KERSEY, JEREMY B GS-11 USAF AETC 42 CONS/LGCB</dc:creator>
  <cp:keywords/>
  <dc:description/>
  <cp:lastModifiedBy>Michael</cp:lastModifiedBy>
  <cp:revision>3</cp:revision>
  <dcterms:created xsi:type="dcterms:W3CDTF">2018-04-11T13:53:00Z</dcterms:created>
  <dcterms:modified xsi:type="dcterms:W3CDTF">2018-04-13T18:49:00Z</dcterms:modified>
</cp:coreProperties>
</file>